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D3E8" w14:textId="77777777" w:rsidR="00467568" w:rsidRDefault="00F46EDF">
      <w:pPr>
        <w:spacing w:after="930" w:line="254" w:lineRule="auto"/>
        <w:ind w:left="1484" w:right="0" w:hanging="504"/>
        <w:jc w:val="left"/>
      </w:pPr>
      <w:r>
        <w:rPr>
          <w:sz w:val="30"/>
        </w:rPr>
        <w:t>Муниципальное бюджетное общеобразовательное учреждение &lt;&lt;Редкодубская средняя общеобразовательная школа»</w:t>
      </w:r>
    </w:p>
    <w:p w14:paraId="6F096902" w14:textId="77777777" w:rsidR="00467568" w:rsidRDefault="00F46EDF">
      <w:pPr>
        <w:spacing w:line="493" w:lineRule="auto"/>
        <w:ind w:left="562" w:firstLine="3810"/>
      </w:pPr>
      <w:r>
        <w:t>ПРИКАЗ от 26.01.24 г.</w:t>
      </w:r>
    </w:p>
    <w:p w14:paraId="570E6A23" w14:textId="77777777" w:rsidR="00467568" w:rsidRDefault="00F46EDF">
      <w:pPr>
        <w:spacing w:after="658" w:line="217" w:lineRule="auto"/>
        <w:ind w:left="763" w:right="767"/>
        <w:jc w:val="center"/>
      </w:pPr>
      <w:r>
        <w:rPr>
          <w:sz w:val="30"/>
        </w:rPr>
        <w:t>Об организации и обеспечении отдыха и оздоровления детей в летний период 2024 года</w:t>
      </w:r>
    </w:p>
    <w:p w14:paraId="5F0A96A8" w14:textId="77777777" w:rsidR="00467568" w:rsidRDefault="00F46EDF">
      <w:pPr>
        <w:spacing w:after="275"/>
        <w:ind w:left="7" w:right="0" w:firstLine="706"/>
      </w:pPr>
      <w:r>
        <w:t>С целью организации отдыха, оздоровления и занятости обучающихся в летний период 2024 года, на основании постановления администрации Ардатовского муниципального района от 10.01.2024 г. N9 6 «Об организации отдыха детей в каникулярное время, включая мероприятия по обеспечению безопасности их жизни и здоровья в период пребывания в организациях отдыха детей и их оздоровления в летний период 2024 года»,</w:t>
      </w:r>
    </w:p>
    <w:p w14:paraId="344291FC" w14:textId="77777777" w:rsidR="00467568" w:rsidRDefault="00F46EDF">
      <w:pPr>
        <w:spacing w:after="340" w:line="217" w:lineRule="auto"/>
        <w:ind w:left="763" w:right="191"/>
        <w:jc w:val="center"/>
      </w:pPr>
      <w:r>
        <w:rPr>
          <w:sz w:val="30"/>
        </w:rPr>
        <w:t>ПРИКАЗЫВАЮ:</w:t>
      </w:r>
    </w:p>
    <w:p w14:paraId="78E73A0C" w14:textId="77777777" w:rsidR="00467568" w:rsidRDefault="00F46EDF">
      <w:pPr>
        <w:numPr>
          <w:ilvl w:val="0"/>
          <w:numId w:val="1"/>
        </w:numPr>
        <w:spacing w:after="0" w:line="268" w:lineRule="auto"/>
        <w:ind w:right="0" w:firstLine="591"/>
        <w:jc w:val="left"/>
      </w:pPr>
      <w:r>
        <w:t>Переименовать лагерь труда и отдыха «Мечта» при муниципальном бюджетном общеобразовательном учреждении «Редкодубская средняя общеобразовательная школа» Ардатовского муниципального района в лагерь с дневным пребыванием детей «Мечта» при муниципальном бюджетном общеобразовательном</w:t>
      </w:r>
      <w:r>
        <w:tab/>
        <w:t>учреждении</w:t>
      </w:r>
      <w:r>
        <w:tab/>
        <w:t>«Редкодубская</w:t>
      </w:r>
      <w:r>
        <w:tab/>
        <w:t>-с—няя общеобразовательная школа».</w:t>
      </w:r>
    </w:p>
    <w:p w14:paraId="59AAE5D4" w14:textId="77777777" w:rsidR="00467568" w:rsidRDefault="00F46EDF">
      <w:pPr>
        <w:numPr>
          <w:ilvl w:val="1"/>
          <w:numId w:val="1"/>
        </w:numPr>
        <w:ind w:right="0" w:firstLine="587"/>
      </w:pPr>
      <w:r>
        <w:t>Открыть смену в лагере с дневным пребыванием детей «Мечта» с З июня 2024 г. по 23 июня 2024 г., сроком на 21 рабочий день с контингентом обучающихся в количестве 20 человек, в возрасте от 7 до 10 лет.</w:t>
      </w:r>
    </w:p>
    <w:p w14:paraId="0C3FDF71" w14:textId="77777777" w:rsidR="00467568" w:rsidRDefault="00F46EDF">
      <w:pPr>
        <w:spacing w:after="50" w:line="259" w:lineRule="auto"/>
        <w:ind w:left="8362" w:right="0" w:firstLine="0"/>
        <w:jc w:val="left"/>
      </w:pPr>
      <w:r>
        <w:rPr>
          <w:noProof/>
        </w:rPr>
        <w:drawing>
          <wp:inline distT="0" distB="0" distL="0" distR="0" wp14:anchorId="098D4F61" wp14:editId="0D2AFB1B">
            <wp:extent cx="109765" cy="27443"/>
            <wp:effectExtent l="0" t="0" r="0" b="0"/>
            <wp:docPr id="3159" name="Picture 3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Picture 3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65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BBB56" w14:textId="77777777" w:rsidR="00467568" w:rsidRDefault="00F46EDF">
      <w:pPr>
        <w:numPr>
          <w:ilvl w:val="1"/>
          <w:numId w:val="1"/>
        </w:numPr>
        <w:ind w:right="0" w:firstLine="587"/>
      </w:pPr>
      <w:r>
        <w:t>Режим работы лагеря с дневным пребыванием детей «Мечта» с 09.00 ч. до 15.00 ч.</w:t>
      </w:r>
    </w:p>
    <w:p w14:paraId="04FE7816" w14:textId="77777777" w:rsidR="00467568" w:rsidRDefault="00F46EDF">
      <w:pPr>
        <w:ind w:left="7" w:right="0" w:firstLine="583"/>
      </w:pPr>
      <w:r>
        <w:t>1 .З. Назначить начальником лагеря Сухареву Ирину Викторовну, возложив на нее ответственность за жизнь и здоровье детей во время пребывания в лагере.</w:t>
      </w:r>
    </w:p>
    <w:p w14:paraId="31518D0E" w14:textId="77777777" w:rsidR="00467568" w:rsidRDefault="00F46EDF">
      <w:pPr>
        <w:numPr>
          <w:ilvl w:val="0"/>
          <w:numId w:val="2"/>
        </w:numPr>
        <w:ind w:right="0" w:hanging="281"/>
      </w:pPr>
      <w:r>
        <w:t>Определить следующие затраты на питание детей в лагерях:</w:t>
      </w:r>
    </w:p>
    <w:p w14:paraId="209D1A3E" w14:textId="77777777" w:rsidR="00467568" w:rsidRDefault="00F46EDF">
      <w:pPr>
        <w:ind w:left="593" w:right="0"/>
      </w:pPr>
      <w:r>
        <w:t>2.1. для детей в возрасте от 7 до 10 лет — 200,54 руб.</w:t>
      </w:r>
    </w:p>
    <w:p w14:paraId="4604934A" w14:textId="77777777" w:rsidR="00467568" w:rsidRDefault="00F46EDF">
      <w:pPr>
        <w:spacing w:after="217"/>
        <w:ind w:left="601" w:right="0"/>
      </w:pPr>
      <w:r>
        <w:t>З. Контроль за исполнением данного приказа оставляю за собой.</w:t>
      </w:r>
    </w:p>
    <w:p w14:paraId="389364C3" w14:textId="77777777" w:rsidR="00467568" w:rsidRDefault="00F46EDF">
      <w:pPr>
        <w:ind w:left="17" w:right="0"/>
      </w:pPr>
      <w:r>
        <w:lastRenderedPageBreak/>
        <w:t xml:space="preserve">Директор МБОУ «Редкодубская СОШ» </w:t>
      </w:r>
      <w:r>
        <w:rPr>
          <w:noProof/>
        </w:rPr>
        <w:drawing>
          <wp:inline distT="0" distB="0" distL="0" distR="0" wp14:anchorId="44EFFD7F" wp14:editId="45DCBDF0">
            <wp:extent cx="1445237" cy="1440728"/>
            <wp:effectExtent l="0" t="0" r="0" b="0"/>
            <wp:docPr id="1381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5237" cy="14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Н.Г. Коптелов</w:t>
      </w:r>
    </w:p>
    <w:sectPr w:rsidR="00467568">
      <w:pgSz w:w="11920" w:h="16840"/>
      <w:pgMar w:top="1440" w:right="893" w:bottom="713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B9B"/>
    <w:multiLevelType w:val="multilevel"/>
    <w:tmpl w:val="FFFFFFFF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35444"/>
    <w:multiLevelType w:val="hybridMultilevel"/>
    <w:tmpl w:val="FFFFFFFF"/>
    <w:lvl w:ilvl="0" w:tplc="0346EAE2">
      <w:start w:val="2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462C8A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F4613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38204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BC5DC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52C39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BE212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FA12A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18A62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733870">
    <w:abstractNumId w:val="0"/>
  </w:num>
  <w:num w:numId="2" w16cid:durableId="190024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8"/>
    <w:rsid w:val="00467568"/>
    <w:rsid w:val="00C90628"/>
    <w:rsid w:val="00F06928"/>
    <w:rsid w:val="00F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FF33"/>
  <w15:docId w15:val="{C9AF346E-E22E-2D4F-901C-C1B20C95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5" w:lineRule="auto"/>
      <w:ind w:left="572" w:right="35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Сухарева</dc:creator>
  <cp:keywords/>
  <cp:lastModifiedBy>Ирина Сухарева</cp:lastModifiedBy>
  <cp:revision>2</cp:revision>
  <dcterms:created xsi:type="dcterms:W3CDTF">2024-06-02T20:39:00Z</dcterms:created>
  <dcterms:modified xsi:type="dcterms:W3CDTF">2024-06-02T20:39:00Z</dcterms:modified>
</cp:coreProperties>
</file>